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1E" w:rsidRPr="003379DC" w:rsidRDefault="004D6419" w:rsidP="004D6419">
      <w:pPr>
        <w:jc w:val="right"/>
        <w:rPr>
          <w:b/>
          <w:sz w:val="22"/>
          <w:szCs w:val="22"/>
        </w:rPr>
      </w:pPr>
      <w:r w:rsidRPr="003379DC">
        <w:rPr>
          <w:b/>
          <w:sz w:val="22"/>
          <w:szCs w:val="22"/>
        </w:rPr>
        <w:t>В Московский городской суд</w:t>
      </w:r>
    </w:p>
    <w:p w:rsidR="004D6419" w:rsidRPr="003379DC" w:rsidRDefault="004D6419" w:rsidP="004D6419">
      <w:pPr>
        <w:jc w:val="right"/>
        <w:rPr>
          <w:b/>
          <w:sz w:val="22"/>
          <w:szCs w:val="22"/>
        </w:rPr>
      </w:pPr>
      <w:r w:rsidRPr="003379DC">
        <w:rPr>
          <w:b/>
          <w:sz w:val="22"/>
          <w:szCs w:val="22"/>
        </w:rPr>
        <w:t>№</w:t>
      </w:r>
      <w:r w:rsidR="009915AF">
        <w:rPr>
          <w:b/>
        </w:rPr>
        <w:t xml:space="preserve"> Д</w:t>
      </w:r>
      <w:r w:rsidRPr="003379DC">
        <w:rPr>
          <w:b/>
          <w:sz w:val="22"/>
          <w:szCs w:val="22"/>
        </w:rPr>
        <w:t>ела 33-38783/2016</w:t>
      </w:r>
    </w:p>
    <w:p w:rsidR="004D6419" w:rsidRPr="00300212" w:rsidRDefault="004D6419" w:rsidP="004D6419">
      <w:pPr>
        <w:jc w:val="right"/>
        <w:rPr>
          <w:sz w:val="22"/>
          <w:szCs w:val="22"/>
        </w:rPr>
      </w:pPr>
    </w:p>
    <w:p w:rsidR="004D6419" w:rsidRPr="00300212" w:rsidRDefault="004D6419" w:rsidP="004D6419">
      <w:pPr>
        <w:jc w:val="right"/>
        <w:rPr>
          <w:sz w:val="22"/>
          <w:szCs w:val="22"/>
        </w:rPr>
      </w:pPr>
      <w:r w:rsidRPr="00300212">
        <w:rPr>
          <w:sz w:val="22"/>
          <w:szCs w:val="22"/>
        </w:rPr>
        <w:t>от лица, не привлеченного к участию в деле</w:t>
      </w:r>
    </w:p>
    <w:p w:rsidR="004D6419" w:rsidRPr="0055765C" w:rsidRDefault="0055765C" w:rsidP="004D6419">
      <w:pPr>
        <w:jc w:val="right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4D6419" w:rsidRPr="00300212" w:rsidRDefault="0055765C" w:rsidP="004D6419">
      <w:pPr>
        <w:jc w:val="right"/>
        <w:rPr>
          <w:sz w:val="22"/>
          <w:szCs w:val="22"/>
        </w:rPr>
      </w:pPr>
      <w:r>
        <w:rPr>
          <w:sz w:val="22"/>
          <w:szCs w:val="22"/>
        </w:rPr>
        <w:t>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 рождения</w:t>
      </w:r>
      <w:r w:rsidR="004D6419" w:rsidRPr="00300212">
        <w:rPr>
          <w:sz w:val="22"/>
          <w:szCs w:val="22"/>
        </w:rPr>
        <w:t>.</w:t>
      </w:r>
    </w:p>
    <w:p w:rsidR="004D6419" w:rsidRPr="00300212" w:rsidRDefault="004D6419" w:rsidP="004D6419">
      <w:pPr>
        <w:jc w:val="right"/>
        <w:rPr>
          <w:sz w:val="22"/>
          <w:szCs w:val="22"/>
        </w:rPr>
      </w:pPr>
      <w:r w:rsidRPr="00300212">
        <w:rPr>
          <w:sz w:val="22"/>
          <w:szCs w:val="22"/>
        </w:rPr>
        <w:t>место работы:</w:t>
      </w:r>
    </w:p>
    <w:p w:rsidR="004D6419" w:rsidRPr="00300212" w:rsidRDefault="0055765C" w:rsidP="004D64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6419" w:rsidRPr="00300212" w:rsidRDefault="004D6419" w:rsidP="004D6419">
      <w:pPr>
        <w:jc w:val="right"/>
        <w:rPr>
          <w:sz w:val="22"/>
          <w:szCs w:val="22"/>
        </w:rPr>
      </w:pPr>
      <w:r w:rsidRPr="00300212">
        <w:rPr>
          <w:sz w:val="22"/>
          <w:szCs w:val="22"/>
        </w:rPr>
        <w:t>адрес регистрации</w:t>
      </w:r>
    </w:p>
    <w:p w:rsidR="004D6419" w:rsidRPr="00300212" w:rsidRDefault="0055765C" w:rsidP="004D64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6419" w:rsidRPr="00300212" w:rsidRDefault="004D6419" w:rsidP="004D6419">
      <w:pPr>
        <w:jc w:val="right"/>
        <w:rPr>
          <w:sz w:val="22"/>
          <w:szCs w:val="22"/>
        </w:rPr>
      </w:pPr>
      <w:r w:rsidRPr="00300212">
        <w:rPr>
          <w:sz w:val="22"/>
          <w:szCs w:val="22"/>
        </w:rPr>
        <w:t xml:space="preserve">почтовый адрес </w:t>
      </w:r>
      <w:r w:rsidR="0055765C">
        <w:rPr>
          <w:sz w:val="22"/>
          <w:szCs w:val="22"/>
        </w:rPr>
        <w:t xml:space="preserve"> </w:t>
      </w:r>
    </w:p>
    <w:p w:rsidR="004D6419" w:rsidRPr="0055765C" w:rsidRDefault="004D6419" w:rsidP="004D6419">
      <w:pPr>
        <w:jc w:val="right"/>
        <w:rPr>
          <w:sz w:val="22"/>
          <w:szCs w:val="22"/>
        </w:rPr>
      </w:pPr>
      <w:r w:rsidRPr="00300212">
        <w:rPr>
          <w:sz w:val="22"/>
          <w:szCs w:val="22"/>
        </w:rPr>
        <w:t>тел</w:t>
      </w:r>
      <w:r w:rsidRPr="0055765C">
        <w:rPr>
          <w:sz w:val="22"/>
          <w:szCs w:val="22"/>
        </w:rPr>
        <w:t>.</w:t>
      </w:r>
      <w:r w:rsidR="0055765C">
        <w:rPr>
          <w:sz w:val="22"/>
          <w:szCs w:val="22"/>
        </w:rPr>
        <w:t xml:space="preserve"> </w:t>
      </w:r>
    </w:p>
    <w:p w:rsidR="004D6419" w:rsidRDefault="004D6419" w:rsidP="004D6419">
      <w:pPr>
        <w:jc w:val="right"/>
      </w:pPr>
      <w:proofErr w:type="gramStart"/>
      <w:r w:rsidRPr="003379DC">
        <w:rPr>
          <w:sz w:val="22"/>
          <w:szCs w:val="22"/>
          <w:lang w:val="en-US"/>
        </w:rPr>
        <w:t>e</w:t>
      </w:r>
      <w:r w:rsidRPr="0055765C">
        <w:rPr>
          <w:sz w:val="22"/>
          <w:szCs w:val="22"/>
        </w:rPr>
        <w:t>-</w:t>
      </w:r>
      <w:r w:rsidRPr="003379DC">
        <w:rPr>
          <w:sz w:val="22"/>
          <w:szCs w:val="22"/>
          <w:lang w:val="en-US"/>
        </w:rPr>
        <w:t>mail</w:t>
      </w:r>
      <w:proofErr w:type="gramEnd"/>
      <w:r w:rsidRPr="0055765C">
        <w:rPr>
          <w:sz w:val="22"/>
          <w:szCs w:val="22"/>
        </w:rPr>
        <w:t xml:space="preserve">: </w:t>
      </w:r>
      <w:r w:rsidR="0055765C">
        <w:t xml:space="preserve"> </w:t>
      </w:r>
    </w:p>
    <w:p w:rsidR="0055765C" w:rsidRPr="0055765C" w:rsidRDefault="0055765C" w:rsidP="004D6419">
      <w:pPr>
        <w:jc w:val="right"/>
        <w:rPr>
          <w:sz w:val="22"/>
          <w:szCs w:val="22"/>
        </w:rPr>
      </w:pPr>
    </w:p>
    <w:p w:rsidR="004D6419" w:rsidRPr="0055765C" w:rsidRDefault="004D6419" w:rsidP="004D6419">
      <w:pPr>
        <w:jc w:val="right"/>
        <w:rPr>
          <w:sz w:val="22"/>
          <w:szCs w:val="22"/>
          <w:lang w:val="en-US"/>
        </w:rPr>
      </w:pPr>
      <w:r w:rsidRPr="003379DC">
        <w:rPr>
          <w:sz w:val="22"/>
          <w:szCs w:val="22"/>
        </w:rPr>
        <w:t>истец</w:t>
      </w:r>
      <w:r w:rsidRPr="0055765C">
        <w:rPr>
          <w:sz w:val="22"/>
          <w:szCs w:val="22"/>
          <w:lang w:val="en-US"/>
        </w:rPr>
        <w:t>:</w:t>
      </w:r>
    </w:p>
    <w:p w:rsidR="004D6419" w:rsidRPr="003379DC" w:rsidRDefault="004D6419" w:rsidP="004D6419">
      <w:pPr>
        <w:jc w:val="right"/>
        <w:rPr>
          <w:sz w:val="22"/>
          <w:szCs w:val="22"/>
        </w:rPr>
      </w:pPr>
      <w:r w:rsidRPr="003379DC">
        <w:rPr>
          <w:sz w:val="22"/>
          <w:szCs w:val="22"/>
        </w:rPr>
        <w:t>Федеральная служба по надзору в сфере связи, информационных технологий и коммуникаций</w:t>
      </w:r>
    </w:p>
    <w:p w:rsidR="004D6419" w:rsidRPr="003379DC" w:rsidRDefault="004D6419" w:rsidP="004D6419">
      <w:pPr>
        <w:jc w:val="right"/>
        <w:rPr>
          <w:sz w:val="22"/>
          <w:szCs w:val="22"/>
        </w:rPr>
      </w:pPr>
      <w:r w:rsidRPr="003379DC">
        <w:rPr>
          <w:sz w:val="22"/>
          <w:szCs w:val="22"/>
        </w:rPr>
        <w:t>адрес регистрации:</w:t>
      </w:r>
    </w:p>
    <w:p w:rsidR="004D6419" w:rsidRPr="003379DC" w:rsidRDefault="004D6419" w:rsidP="004D6419">
      <w:pPr>
        <w:jc w:val="right"/>
        <w:rPr>
          <w:sz w:val="22"/>
          <w:szCs w:val="22"/>
        </w:rPr>
      </w:pPr>
      <w:r w:rsidRPr="004D6419">
        <w:rPr>
          <w:sz w:val="22"/>
          <w:szCs w:val="22"/>
        </w:rPr>
        <w:t xml:space="preserve">109074, </w:t>
      </w:r>
      <w:proofErr w:type="spellStart"/>
      <w:r w:rsidRPr="004D6419">
        <w:rPr>
          <w:sz w:val="22"/>
          <w:szCs w:val="22"/>
        </w:rPr>
        <w:t>г.Москва</w:t>
      </w:r>
      <w:proofErr w:type="spellEnd"/>
      <w:r w:rsidRPr="004D6419">
        <w:rPr>
          <w:sz w:val="22"/>
          <w:szCs w:val="22"/>
        </w:rPr>
        <w:t xml:space="preserve">, </w:t>
      </w:r>
      <w:r w:rsidRPr="003379DC">
        <w:rPr>
          <w:sz w:val="22"/>
          <w:szCs w:val="22"/>
        </w:rPr>
        <w:t>Китайгородский пр., д.7, стр.2</w:t>
      </w:r>
    </w:p>
    <w:p w:rsidR="004D6419" w:rsidRPr="003379DC" w:rsidRDefault="004D6419" w:rsidP="004D6419">
      <w:pPr>
        <w:jc w:val="right"/>
        <w:rPr>
          <w:bCs/>
          <w:sz w:val="22"/>
          <w:szCs w:val="22"/>
        </w:rPr>
      </w:pPr>
      <w:r w:rsidRPr="003379DC">
        <w:rPr>
          <w:sz w:val="22"/>
          <w:szCs w:val="22"/>
        </w:rPr>
        <w:t>тел.</w:t>
      </w:r>
      <w:r w:rsidRPr="003379DC">
        <w:rPr>
          <w:bCs/>
          <w:sz w:val="22"/>
          <w:szCs w:val="22"/>
        </w:rPr>
        <w:t xml:space="preserve"> +7(495)987-68-00</w:t>
      </w:r>
    </w:p>
    <w:p w:rsidR="004D6419" w:rsidRPr="003379DC" w:rsidRDefault="004D6419" w:rsidP="004D6419">
      <w:pPr>
        <w:jc w:val="right"/>
        <w:rPr>
          <w:bCs/>
          <w:sz w:val="22"/>
          <w:szCs w:val="22"/>
        </w:rPr>
      </w:pPr>
    </w:p>
    <w:p w:rsidR="004D6419" w:rsidRPr="003379DC" w:rsidRDefault="004D6419" w:rsidP="004D6419">
      <w:pPr>
        <w:jc w:val="right"/>
        <w:rPr>
          <w:bCs/>
          <w:sz w:val="22"/>
          <w:szCs w:val="22"/>
        </w:rPr>
      </w:pPr>
      <w:r w:rsidRPr="003379DC">
        <w:rPr>
          <w:bCs/>
          <w:sz w:val="22"/>
          <w:szCs w:val="22"/>
        </w:rPr>
        <w:t>ответчик:</w:t>
      </w:r>
    </w:p>
    <w:p w:rsidR="004D6419" w:rsidRPr="003379DC" w:rsidRDefault="004D6419" w:rsidP="004D6419">
      <w:pPr>
        <w:jc w:val="right"/>
        <w:rPr>
          <w:sz w:val="22"/>
          <w:szCs w:val="22"/>
          <w:lang w:val="en-US"/>
        </w:rPr>
      </w:pPr>
      <w:r w:rsidRPr="003379DC">
        <w:rPr>
          <w:bCs/>
          <w:sz w:val="22"/>
          <w:szCs w:val="22"/>
          <w:lang w:val="en-US"/>
        </w:rPr>
        <w:t>LinkedIn Corporation</w:t>
      </w:r>
    </w:p>
    <w:p w:rsidR="003379DC" w:rsidRPr="003379DC" w:rsidRDefault="003379DC" w:rsidP="003379DC">
      <w:pPr>
        <w:numPr>
          <w:ilvl w:val="0"/>
          <w:numId w:val="1"/>
        </w:numPr>
        <w:shd w:val="clear" w:color="auto" w:fill="FFFFFF"/>
        <w:spacing w:before="100" w:beforeAutospacing="1" w:after="150"/>
        <w:ind w:right="122"/>
        <w:jc w:val="right"/>
        <w:rPr>
          <w:sz w:val="22"/>
          <w:szCs w:val="22"/>
          <w:lang w:val="en-US"/>
        </w:rPr>
      </w:pPr>
      <w:r w:rsidRPr="003379DC">
        <w:rPr>
          <w:sz w:val="22"/>
          <w:szCs w:val="22"/>
          <w:lang w:val="en-US"/>
        </w:rPr>
        <w:t xml:space="preserve">2029 </w:t>
      </w:r>
      <w:proofErr w:type="spellStart"/>
      <w:r w:rsidRPr="003379DC">
        <w:rPr>
          <w:sz w:val="22"/>
          <w:szCs w:val="22"/>
          <w:lang w:val="en-US"/>
        </w:rPr>
        <w:t>Stierlin</w:t>
      </w:r>
      <w:proofErr w:type="spellEnd"/>
      <w:r w:rsidRPr="003379DC">
        <w:rPr>
          <w:sz w:val="22"/>
          <w:szCs w:val="22"/>
          <w:lang w:val="en-US"/>
        </w:rPr>
        <w:t xml:space="preserve"> Court Mountain View, CA 94043 USA</w:t>
      </w:r>
    </w:p>
    <w:p w:rsidR="003379DC" w:rsidRPr="003379DC" w:rsidRDefault="003379DC" w:rsidP="003379DC">
      <w:pPr>
        <w:numPr>
          <w:ilvl w:val="0"/>
          <w:numId w:val="1"/>
        </w:numPr>
        <w:shd w:val="clear" w:color="auto" w:fill="FFFFFF"/>
        <w:spacing w:before="100" w:beforeAutospacing="1" w:after="150"/>
        <w:ind w:right="122"/>
        <w:jc w:val="right"/>
        <w:rPr>
          <w:sz w:val="22"/>
          <w:szCs w:val="22"/>
        </w:rPr>
      </w:pPr>
      <w:r w:rsidRPr="003379DC">
        <w:rPr>
          <w:sz w:val="22"/>
          <w:szCs w:val="22"/>
        </w:rPr>
        <w:t xml:space="preserve">2029 Стирлинг Корт </w:t>
      </w:r>
      <w:proofErr w:type="spellStart"/>
      <w:r w:rsidRPr="003379DC">
        <w:rPr>
          <w:sz w:val="22"/>
          <w:szCs w:val="22"/>
        </w:rPr>
        <w:t>Моунтэйн</w:t>
      </w:r>
      <w:proofErr w:type="spellEnd"/>
      <w:r w:rsidRPr="003379DC">
        <w:rPr>
          <w:sz w:val="22"/>
          <w:szCs w:val="22"/>
        </w:rPr>
        <w:t xml:space="preserve"> Вью, Калифорния 94043 США</w:t>
      </w:r>
    </w:p>
    <w:p w:rsidR="004D6419" w:rsidRDefault="00DE3801" w:rsidP="004D6419">
      <w:pPr>
        <w:jc w:val="right"/>
      </w:pPr>
      <w:r>
        <w:t>Госпошлина:</w:t>
      </w:r>
      <w:r w:rsidR="00375423">
        <w:t>150 руб.</w:t>
      </w:r>
    </w:p>
    <w:p w:rsidR="00DE3801" w:rsidRDefault="00DE3801" w:rsidP="004D6419">
      <w:pPr>
        <w:jc w:val="right"/>
      </w:pPr>
    </w:p>
    <w:p w:rsidR="009915AF" w:rsidRPr="009915AF" w:rsidRDefault="009915AF" w:rsidP="009915AF">
      <w:pPr>
        <w:jc w:val="center"/>
        <w:rPr>
          <w:b/>
        </w:rPr>
      </w:pPr>
      <w:r w:rsidRPr="009915AF">
        <w:rPr>
          <w:b/>
        </w:rPr>
        <w:t xml:space="preserve">Апелляционная жалоба </w:t>
      </w:r>
    </w:p>
    <w:p w:rsidR="003379DC" w:rsidRPr="009915AF" w:rsidRDefault="009915AF" w:rsidP="009915AF">
      <w:pPr>
        <w:jc w:val="center"/>
        <w:rPr>
          <w:b/>
        </w:rPr>
      </w:pPr>
      <w:r w:rsidRPr="009915AF">
        <w:rPr>
          <w:b/>
        </w:rPr>
        <w:t xml:space="preserve">на решение Таганского районного суда </w:t>
      </w:r>
      <w:proofErr w:type="spellStart"/>
      <w:r w:rsidRPr="009915AF">
        <w:rPr>
          <w:b/>
        </w:rPr>
        <w:t>г.Москвы</w:t>
      </w:r>
      <w:proofErr w:type="spellEnd"/>
      <w:r w:rsidRPr="009915AF">
        <w:rPr>
          <w:b/>
        </w:rPr>
        <w:t xml:space="preserve"> (судья Тимакова А.Ю.) от 04.08.2016 года</w:t>
      </w:r>
    </w:p>
    <w:p w:rsidR="009915AF" w:rsidRDefault="009915AF" w:rsidP="009915AF">
      <w:pPr>
        <w:jc w:val="center"/>
      </w:pPr>
    </w:p>
    <w:p w:rsidR="009915AF" w:rsidRPr="00DE3801" w:rsidRDefault="00392ACB" w:rsidP="00D5549C">
      <w:pPr>
        <w:ind w:firstLine="708"/>
        <w:jc w:val="both"/>
      </w:pPr>
      <w:r>
        <w:t xml:space="preserve">Как мне стало известно </w:t>
      </w:r>
      <w:r w:rsidR="0055765C">
        <w:t xml:space="preserve">из сообщения </w:t>
      </w:r>
      <w:proofErr w:type="spellStart"/>
      <w:r w:rsidR="0055765C">
        <w:rPr>
          <w:lang w:val="en-US"/>
        </w:rPr>
        <w:t>Linkedin</w:t>
      </w:r>
      <w:proofErr w:type="spellEnd"/>
      <w:r w:rsidR="0055765C" w:rsidRPr="0055765C">
        <w:t xml:space="preserve"> </w:t>
      </w:r>
      <w:r w:rsidR="0055765C">
        <w:rPr>
          <w:lang w:val="en-US"/>
        </w:rPr>
        <w:t>Corporation</w:t>
      </w:r>
      <w:r w:rsidR="0055765C" w:rsidRPr="0055765C">
        <w:t xml:space="preserve"> </w:t>
      </w:r>
      <w:r w:rsidR="0055765C">
        <w:t>от 18.11.2016 года и публикаций СМИ</w:t>
      </w:r>
      <w:r>
        <w:t xml:space="preserve"> р</w:t>
      </w:r>
      <w:r w:rsidR="009915AF">
        <w:t xml:space="preserve">ешением Таганского районного суда </w:t>
      </w:r>
      <w:proofErr w:type="spellStart"/>
      <w:r w:rsidR="009915AF">
        <w:t>г</w:t>
      </w:r>
      <w:proofErr w:type="gramStart"/>
      <w:r w:rsidR="009915AF">
        <w:t>.М</w:t>
      </w:r>
      <w:proofErr w:type="gramEnd"/>
      <w:r w:rsidR="009915AF">
        <w:t>осквы</w:t>
      </w:r>
      <w:proofErr w:type="spellEnd"/>
      <w:r w:rsidR="009915AF">
        <w:t xml:space="preserve"> от 04.08.2016 года </w:t>
      </w:r>
      <w:r>
        <w:t xml:space="preserve">удовлетворено требование истца о блокировке </w:t>
      </w:r>
      <w:proofErr w:type="spellStart"/>
      <w:r>
        <w:t>интернет-ре</w:t>
      </w:r>
      <w:r w:rsidRPr="00DE3801">
        <w:t>сурса</w:t>
      </w:r>
      <w:proofErr w:type="spellEnd"/>
      <w:r w:rsidRPr="00DE3801">
        <w:t xml:space="preserve"> </w:t>
      </w:r>
      <w:proofErr w:type="spellStart"/>
      <w:r w:rsidRPr="00DE3801">
        <w:rPr>
          <w:lang w:val="en-US"/>
        </w:rPr>
        <w:t>linkedin</w:t>
      </w:r>
      <w:proofErr w:type="spellEnd"/>
      <w:r w:rsidRPr="00DE3801">
        <w:t>.</w:t>
      </w:r>
      <w:r w:rsidRPr="00DE3801">
        <w:rPr>
          <w:lang w:val="en-US"/>
        </w:rPr>
        <w:t>com</w:t>
      </w:r>
      <w:r w:rsidRPr="00DE3801">
        <w:t xml:space="preserve"> на </w:t>
      </w:r>
      <w:r w:rsidR="002D404A" w:rsidRPr="00DE3801">
        <w:t>территории Российской Федерации. Апелляционным определением Московского городского суда от 10.11.2016 года решение оставлено без изменения.</w:t>
      </w:r>
    </w:p>
    <w:p w:rsidR="00392ACB" w:rsidRPr="00DE3801" w:rsidRDefault="00392ACB" w:rsidP="00392ACB">
      <w:pPr>
        <w:ind w:firstLine="708"/>
        <w:jc w:val="both"/>
      </w:pPr>
      <w:r w:rsidRPr="00DE3801">
        <w:t>Данным решением затронуты мои законные права и интересы, так как блокировка интернет-страницы закроет доступ к моей персональной странице со сведениями о моем профессиональном опыте, квалификации и ограничит меня в профессиональном общении с учетом деловых связей, приобретенных через данную социальную сеть.</w:t>
      </w:r>
    </w:p>
    <w:p w:rsidR="00392ACB" w:rsidRPr="00DE3801" w:rsidRDefault="00392ACB" w:rsidP="00392ACB">
      <w:pPr>
        <w:ind w:firstLine="708"/>
        <w:jc w:val="both"/>
      </w:pPr>
      <w:r w:rsidRPr="00DE3801">
        <w:t xml:space="preserve">Адрес моей профессиональной страницы </w:t>
      </w:r>
      <w:hyperlink r:id="rId6" w:history="1">
        <w:r w:rsidR="0055765C" w:rsidRPr="0016352F">
          <w:rPr>
            <w:rStyle w:val="a3"/>
          </w:rPr>
          <w:t>https://www.linkedin.com/in/_________</w:t>
        </w:r>
      </w:hyperlink>
    </w:p>
    <w:p w:rsidR="002D404A" w:rsidRPr="00DE3801" w:rsidRDefault="002D404A" w:rsidP="00392ACB">
      <w:pPr>
        <w:ind w:firstLine="708"/>
        <w:jc w:val="both"/>
      </w:pPr>
      <w:r w:rsidRPr="00DE3801">
        <w:t xml:space="preserve">Решение суда производится </w:t>
      </w:r>
      <w:proofErr w:type="gramStart"/>
      <w:r w:rsidRPr="00DE3801">
        <w:t>блокировка</w:t>
      </w:r>
      <w:proofErr w:type="gramEnd"/>
      <w:r w:rsidRPr="00DE3801">
        <w:t xml:space="preserve"> в том числе моей страницы, права на которую принадлежат мне на основании соглашения с </w:t>
      </w:r>
      <w:r w:rsidRPr="00DE3801">
        <w:rPr>
          <w:bCs/>
          <w:sz w:val="22"/>
          <w:szCs w:val="22"/>
          <w:lang w:val="en-US"/>
        </w:rPr>
        <w:t>LinkedIn</w:t>
      </w:r>
      <w:r w:rsidRPr="00DE3801">
        <w:rPr>
          <w:bCs/>
          <w:sz w:val="22"/>
          <w:szCs w:val="22"/>
        </w:rPr>
        <w:t xml:space="preserve"> </w:t>
      </w:r>
      <w:r w:rsidRPr="00DE3801">
        <w:rPr>
          <w:bCs/>
          <w:sz w:val="22"/>
          <w:szCs w:val="22"/>
          <w:lang w:val="en-US"/>
        </w:rPr>
        <w:t>Corporation</w:t>
      </w:r>
      <w:r w:rsidRPr="00DE3801">
        <w:rPr>
          <w:bCs/>
        </w:rPr>
        <w:t>, принятое мной при регистрации в данной социальной сети.</w:t>
      </w:r>
    </w:p>
    <w:p w:rsidR="00392ACB" w:rsidRPr="00DE3801" w:rsidRDefault="00D5549C" w:rsidP="00392ACB">
      <w:pPr>
        <w:ind w:firstLine="708"/>
        <w:jc w:val="both"/>
      </w:pPr>
      <w:r w:rsidRPr="00DE3801">
        <w:t>Вынесенное судом решение непосредственно затрагивает мои права:</w:t>
      </w:r>
    </w:p>
    <w:p w:rsidR="00B1185E" w:rsidRPr="00DE3801" w:rsidRDefault="00B1185E" w:rsidP="00392ACB">
      <w:pPr>
        <w:ind w:firstLine="708"/>
        <w:jc w:val="both"/>
      </w:pPr>
      <w:r w:rsidRPr="00DE3801">
        <w:t xml:space="preserve">пользоваться моими имущественными и личными неимущественными правами, связанными с использованием принадлежащей мне страницы в сети </w:t>
      </w:r>
      <w:r w:rsidRPr="00DE3801">
        <w:rPr>
          <w:lang w:val="en-US"/>
        </w:rPr>
        <w:t>LinkedIn</w:t>
      </w:r>
      <w:r w:rsidRPr="00DE3801">
        <w:t>;</w:t>
      </w:r>
    </w:p>
    <w:p w:rsidR="00D5549C" w:rsidRPr="00DE3801" w:rsidRDefault="00D5549C" w:rsidP="00392ACB">
      <w:pPr>
        <w:ind w:firstLine="708"/>
        <w:jc w:val="both"/>
      </w:pPr>
      <w:r w:rsidRPr="00DE3801">
        <w:t>пользоваться и распоряжаться информацией о моих профессиональных связях, опыте и пользоваться аналогичной информацией моих деловых контактов в данной социальной сети;</w:t>
      </w:r>
    </w:p>
    <w:p w:rsidR="00D5549C" w:rsidRPr="00DE3801" w:rsidRDefault="002D404A" w:rsidP="00392ACB">
      <w:pPr>
        <w:ind w:firstLine="708"/>
        <w:jc w:val="both"/>
      </w:pPr>
      <w:r w:rsidRPr="00DE3801">
        <w:t xml:space="preserve">заниматься предпринимательской </w:t>
      </w:r>
      <w:r w:rsidR="0055765C">
        <w:t xml:space="preserve">или профессиональной </w:t>
      </w:r>
      <w:r w:rsidRPr="00DE3801">
        <w:t xml:space="preserve">деятельностью, так как поиск заказчиков и партнеров я как субъект малого предпринимательства </w:t>
      </w:r>
      <w:r w:rsidR="0055765C">
        <w:t xml:space="preserve">и как профессионал в своей области </w:t>
      </w:r>
      <w:r w:rsidR="00B1185E" w:rsidRPr="00DE3801">
        <w:t xml:space="preserve">я </w:t>
      </w:r>
      <w:proofErr w:type="gramStart"/>
      <w:r w:rsidRPr="00DE3801">
        <w:t>осуществляю</w:t>
      </w:r>
      <w:proofErr w:type="gramEnd"/>
      <w:r w:rsidRPr="00DE3801">
        <w:t xml:space="preserve"> в том числе через данную социальную сеть.</w:t>
      </w:r>
    </w:p>
    <w:p w:rsidR="002D404A" w:rsidRPr="00DE3801" w:rsidRDefault="002D404A" w:rsidP="00392ACB">
      <w:pPr>
        <w:ind w:firstLine="708"/>
        <w:jc w:val="both"/>
        <w:rPr>
          <w:b/>
        </w:rPr>
      </w:pPr>
      <w:r w:rsidRPr="00DE3801">
        <w:rPr>
          <w:b/>
        </w:rPr>
        <w:lastRenderedPageBreak/>
        <w:t xml:space="preserve">На основании п.4 ч.4 ст.330 ГПК РФ принятие решения о правах и обязанностях лиц, не привлеченных к участию в деле, </w:t>
      </w:r>
      <w:r w:rsidR="00B1185E" w:rsidRPr="00DE3801">
        <w:rPr>
          <w:b/>
        </w:rPr>
        <w:t>является безусловным основанием к отмене решения суда.</w:t>
      </w:r>
    </w:p>
    <w:p w:rsidR="00B1185E" w:rsidRPr="00DE3801" w:rsidRDefault="00B1185E" w:rsidP="00392ACB">
      <w:pPr>
        <w:ind w:firstLine="708"/>
        <w:jc w:val="both"/>
        <w:rPr>
          <w:b/>
        </w:rPr>
      </w:pPr>
      <w:r w:rsidRPr="00DE3801">
        <w:rPr>
          <w:b/>
        </w:rPr>
        <w:t xml:space="preserve">В связи с тем, что судом было принято решение о моих правах и обязанностях с </w:t>
      </w:r>
      <w:proofErr w:type="spellStart"/>
      <w:r w:rsidRPr="00DE3801">
        <w:rPr>
          <w:b/>
        </w:rPr>
        <w:t>неизвещением</w:t>
      </w:r>
      <w:proofErr w:type="spellEnd"/>
      <w:r w:rsidRPr="00DE3801">
        <w:rPr>
          <w:b/>
        </w:rPr>
        <w:t xml:space="preserve"> меня о предъявленном иске и проводимых судебных заседаниях по делу, прошу суд восстановить процессуальный срок на подачу настоящей апелляционной жалобы.</w:t>
      </w:r>
    </w:p>
    <w:p w:rsidR="00B1185E" w:rsidRPr="00DE3801" w:rsidRDefault="00B1185E" w:rsidP="00392ACB">
      <w:pPr>
        <w:ind w:firstLine="708"/>
        <w:jc w:val="both"/>
      </w:pPr>
      <w:r w:rsidRPr="00DE3801">
        <w:t xml:space="preserve">Узнать о вынесенном решении в текущей ситуации было невозможно ранее </w:t>
      </w:r>
      <w:r w:rsidR="0055765C">
        <w:t>блокировки ресурса, так как широкого освещения в СМИ данное решение до фактической блокировки не получало</w:t>
      </w:r>
      <w:r w:rsidRPr="00DE3801">
        <w:t>.</w:t>
      </w:r>
    </w:p>
    <w:p w:rsidR="00B1185E" w:rsidRPr="00DE3801" w:rsidRDefault="00B1185E" w:rsidP="00392ACB">
      <w:pPr>
        <w:ind w:firstLine="708"/>
        <w:jc w:val="both"/>
      </w:pPr>
      <w:r w:rsidRPr="00DE3801">
        <w:t>По содержанию обжалуемого решения суда поясняю, что оснований к блокировке данного ресурса, включая мою страницу, не имеется, так как я давал согласие на распоряжение моими профессиональными данными</w:t>
      </w:r>
      <w:r w:rsidR="00827130" w:rsidRPr="00DE3801">
        <w:t xml:space="preserve"> при регистрации на сайте </w:t>
      </w:r>
      <w:r w:rsidR="00827130" w:rsidRPr="00DE3801">
        <w:rPr>
          <w:lang w:val="en-US"/>
        </w:rPr>
        <w:t>LinkedIn</w:t>
      </w:r>
      <w:r w:rsidR="00827130" w:rsidRPr="00DE3801">
        <w:t>.</w:t>
      </w:r>
      <w:r w:rsidR="00827130" w:rsidRPr="00DE3801">
        <w:rPr>
          <w:lang w:val="en-US"/>
        </w:rPr>
        <w:t>com</w:t>
      </w:r>
      <w:r w:rsidR="00827130" w:rsidRPr="00DE3801">
        <w:t>.</w:t>
      </w:r>
    </w:p>
    <w:p w:rsidR="00332C02" w:rsidRPr="00DE3801" w:rsidRDefault="00332C02" w:rsidP="00392ACB">
      <w:pPr>
        <w:ind w:firstLine="708"/>
        <w:jc w:val="both"/>
      </w:pPr>
    </w:p>
    <w:p w:rsidR="00332C02" w:rsidRPr="00DE3801" w:rsidRDefault="00332C02" w:rsidP="00332C02">
      <w:pPr>
        <w:spacing w:line="312" w:lineRule="auto"/>
        <w:ind w:firstLine="547"/>
        <w:jc w:val="both"/>
      </w:pPr>
      <w:r w:rsidRPr="00DE3801">
        <w:t>В силу ст.15.4 ФЗ «Об информации…»</w:t>
      </w:r>
      <w:hyperlink r:id="rId7" w:history="1">
        <w:r w:rsidRPr="00DE3801">
          <w:t xml:space="preserve">, части 1, </w:t>
        </w:r>
      </w:hyperlink>
      <w:r w:rsidRPr="00DE3801">
        <w:t xml:space="preserve"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r:id="rId8" w:history="1">
        <w:r w:rsidRPr="00DE3801">
          <w:t>статьей 10.1</w:t>
        </w:r>
      </w:hyperlink>
      <w:r w:rsidRPr="00DE3801"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DE3801" w:rsidRPr="00DE3801" w:rsidRDefault="00DE3801" w:rsidP="00332C02">
      <w:pPr>
        <w:spacing w:line="312" w:lineRule="auto"/>
        <w:ind w:firstLine="547"/>
        <w:jc w:val="both"/>
      </w:pPr>
    </w:p>
    <w:p w:rsidR="00DE3801" w:rsidRPr="00DE3801" w:rsidRDefault="00DE3801" w:rsidP="00332C02">
      <w:pPr>
        <w:spacing w:line="312" w:lineRule="auto"/>
        <w:ind w:firstLine="547"/>
        <w:jc w:val="both"/>
      </w:pPr>
      <w:r w:rsidRPr="00DE3801">
        <w:t>Оснований полагать, что имеет место административное правонарушение в деятельности ответчика, не имеется.</w:t>
      </w:r>
    </w:p>
    <w:p w:rsidR="00DE3801" w:rsidRPr="00332C02" w:rsidRDefault="00DE3801" w:rsidP="00332C02">
      <w:pPr>
        <w:spacing w:line="312" w:lineRule="auto"/>
        <w:ind w:firstLine="547"/>
        <w:jc w:val="both"/>
      </w:pPr>
    </w:p>
    <w:p w:rsidR="00332C02" w:rsidRPr="00DE3801" w:rsidRDefault="00332C02" w:rsidP="00332C02">
      <w:pPr>
        <w:spacing w:line="312" w:lineRule="auto"/>
        <w:ind w:firstLine="547"/>
        <w:jc w:val="both"/>
      </w:pPr>
      <w:r w:rsidRPr="00DE3801">
        <w:t>В силу ст.15.4 ФЗ «Об информации…»</w:t>
      </w:r>
      <w:hyperlink r:id="rId9" w:history="1">
        <w:r w:rsidRPr="00DE3801">
          <w:t xml:space="preserve">, части 2, </w:t>
        </w:r>
      </w:hyperlink>
      <w:r w:rsidRPr="00DE3801">
        <w:t xml:space="preserve">в случае неисполнения организатором распространения информации в сети «Интернет» в указанный в уведомлении срок обязанностей, предусмотренных </w:t>
      </w:r>
      <w:hyperlink r:id="rId10" w:history="1">
        <w:r w:rsidRPr="00DE3801">
          <w:t>статьей 10.1</w:t>
        </w:r>
      </w:hyperlink>
      <w:r w:rsidRPr="00DE3801"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DE3801" w:rsidRPr="00DE3801" w:rsidRDefault="00DE3801" w:rsidP="00332C02">
      <w:pPr>
        <w:spacing w:line="312" w:lineRule="auto"/>
        <w:ind w:firstLine="547"/>
        <w:jc w:val="both"/>
      </w:pPr>
    </w:p>
    <w:p w:rsidR="00DE3801" w:rsidRPr="00DE3801" w:rsidRDefault="00DE3801" w:rsidP="00332C02">
      <w:pPr>
        <w:spacing w:line="312" w:lineRule="auto"/>
        <w:ind w:firstLine="547"/>
        <w:jc w:val="both"/>
      </w:pPr>
      <w:r w:rsidRPr="00DE3801">
        <w:t>Судебная защита является гарантированным Конституцией Российской Федерации способом отстаивания гражданами и юридическими лицами своих прав и законных интересов в различных сферах общественной жизни.</w:t>
      </w:r>
    </w:p>
    <w:p w:rsidR="00332C02" w:rsidRDefault="00332C02" w:rsidP="00332C02">
      <w:pPr>
        <w:spacing w:line="312" w:lineRule="auto"/>
        <w:ind w:firstLine="547"/>
        <w:jc w:val="both"/>
      </w:pPr>
      <w:r w:rsidRPr="00DE3801">
        <w:t xml:space="preserve">В связи с отсутствием у меня текста решения суда, а также </w:t>
      </w:r>
      <w:proofErr w:type="spellStart"/>
      <w:r w:rsidRPr="00DE3801">
        <w:t>неопубликованием</w:t>
      </w:r>
      <w:proofErr w:type="spellEnd"/>
      <w:r w:rsidRPr="00DE3801">
        <w:t xml:space="preserve"> текста решения суда на сайте Таганского районного суда </w:t>
      </w:r>
      <w:proofErr w:type="spellStart"/>
      <w:r w:rsidRPr="00DE3801">
        <w:t>г.Москвы</w:t>
      </w:r>
      <w:proofErr w:type="spellEnd"/>
      <w:r w:rsidR="00DE3801" w:rsidRPr="00DE3801">
        <w:t>,</w:t>
      </w:r>
      <w:r w:rsidRPr="00DE3801">
        <w:t xml:space="preserve"> я лишен права на полноценную судебную з</w:t>
      </w:r>
      <w:r>
        <w:t xml:space="preserve">ащиту, в связи с чем прошу предоставить полный текст </w:t>
      </w:r>
      <w:r>
        <w:lastRenderedPageBreak/>
        <w:t>судебного акта в электронном или печатном виде, после чего будет уточнена настоящая апелляционная жалоба.</w:t>
      </w:r>
    </w:p>
    <w:p w:rsidR="00DE3801" w:rsidRDefault="00DE3801" w:rsidP="00332C02">
      <w:pPr>
        <w:spacing w:line="312" w:lineRule="auto"/>
        <w:ind w:firstLine="547"/>
        <w:jc w:val="both"/>
      </w:pPr>
    </w:p>
    <w:p w:rsidR="00332C02" w:rsidRDefault="00DE3801" w:rsidP="00332C02">
      <w:pPr>
        <w:spacing w:line="312" w:lineRule="auto"/>
        <w:ind w:firstLine="547"/>
        <w:jc w:val="both"/>
      </w:pPr>
      <w:r>
        <w:t>Также п</w:t>
      </w:r>
      <w:r w:rsidR="00332C02">
        <w:t xml:space="preserve">рошу </w:t>
      </w:r>
      <w:r>
        <w:t xml:space="preserve">суд </w:t>
      </w:r>
      <w:r w:rsidR="00332C02">
        <w:t xml:space="preserve">приостановить исполнение </w:t>
      </w:r>
      <w:r>
        <w:t>обжалуемого решения суда первой инстанции до рассмотрения настоящей жалобы, если суд сочтет, что решение суда вступило в законную силу.</w:t>
      </w:r>
    </w:p>
    <w:p w:rsidR="00DE3801" w:rsidRDefault="00DE3801" w:rsidP="00332C02">
      <w:pPr>
        <w:spacing w:line="312" w:lineRule="auto"/>
        <w:ind w:firstLine="547"/>
        <w:jc w:val="both"/>
      </w:pPr>
      <w:r>
        <w:t xml:space="preserve">При этом обращаю внимание суда на то, что решение суда вступает в законную силу только после реализации лицами, участвующими в деле, своего права на его обжалование. </w:t>
      </w:r>
      <w:proofErr w:type="spellStart"/>
      <w:r>
        <w:t>Непривлечение</w:t>
      </w:r>
      <w:proofErr w:type="spellEnd"/>
      <w:r>
        <w:t xml:space="preserve"> лица к участию в деле, чьи права затронуты судебным актом, является серьезным нарушением процессуального закона, и по смыслу ст.209, 330 ГКП РФ такое решение не может считаться вступившим в законную силу.</w:t>
      </w:r>
    </w:p>
    <w:p w:rsidR="00DE3801" w:rsidRDefault="00DE3801" w:rsidP="00332C02">
      <w:pPr>
        <w:spacing w:line="312" w:lineRule="auto"/>
        <w:ind w:firstLine="547"/>
        <w:jc w:val="both"/>
      </w:pPr>
    </w:p>
    <w:p w:rsidR="00B1185E" w:rsidRDefault="00B1185E" w:rsidP="00392ACB">
      <w:pPr>
        <w:ind w:firstLine="708"/>
        <w:jc w:val="both"/>
      </w:pPr>
      <w:r w:rsidRPr="00332C02">
        <w:t xml:space="preserve">На основании изложенного, </w:t>
      </w:r>
    </w:p>
    <w:p w:rsidR="00DE3801" w:rsidRDefault="00DE3801" w:rsidP="00DE3801">
      <w:pPr>
        <w:ind w:firstLine="708"/>
        <w:jc w:val="center"/>
      </w:pPr>
      <w:r>
        <w:t>ПРОШУ СУД:</w:t>
      </w:r>
    </w:p>
    <w:p w:rsidR="00DE3801" w:rsidRDefault="00DE3801" w:rsidP="00DE3801">
      <w:pPr>
        <w:ind w:firstLine="708"/>
        <w:jc w:val="both"/>
      </w:pPr>
      <w:r>
        <w:t xml:space="preserve">решение Таганского районного суда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от 04.08.2016 года отменить, принять новый судебный акт которым в удовлетворении требований истца отказать</w:t>
      </w:r>
      <w:r w:rsidR="00375423">
        <w:t xml:space="preserve"> в полном объеме</w:t>
      </w:r>
      <w:r>
        <w:t>.</w:t>
      </w:r>
    </w:p>
    <w:p w:rsidR="00DE3801" w:rsidRDefault="00DE3801" w:rsidP="00DE3801">
      <w:pPr>
        <w:ind w:firstLine="708"/>
        <w:jc w:val="both"/>
      </w:pPr>
    </w:p>
    <w:p w:rsidR="00DE3801" w:rsidRDefault="00DE3801" w:rsidP="00DE3801">
      <w:pPr>
        <w:ind w:firstLine="708"/>
        <w:jc w:val="both"/>
      </w:pPr>
      <w:r>
        <w:t>Приложение:</w:t>
      </w:r>
    </w:p>
    <w:p w:rsidR="00DE3801" w:rsidRDefault="00DE3801" w:rsidP="00DE3801">
      <w:pPr>
        <w:pStyle w:val="a4"/>
        <w:numPr>
          <w:ilvl w:val="0"/>
          <w:numId w:val="2"/>
        </w:numPr>
        <w:jc w:val="both"/>
      </w:pPr>
      <w:r>
        <w:t xml:space="preserve">Скриншот </w:t>
      </w:r>
      <w:r w:rsidR="0055765C">
        <w:t xml:space="preserve">письма </w:t>
      </w:r>
      <w:r w:rsidR="0055765C">
        <w:rPr>
          <w:lang w:val="en-US"/>
        </w:rPr>
        <w:t>LinkedIn Corporation</w:t>
      </w:r>
    </w:p>
    <w:p w:rsidR="00DE3801" w:rsidRDefault="00DE3801" w:rsidP="00DE3801">
      <w:pPr>
        <w:pStyle w:val="a4"/>
        <w:numPr>
          <w:ilvl w:val="0"/>
          <w:numId w:val="2"/>
        </w:numPr>
        <w:jc w:val="both"/>
      </w:pPr>
      <w:r>
        <w:t>Квитанция об уплате государственной пошлины.</w:t>
      </w:r>
    </w:p>
    <w:p w:rsidR="00375423" w:rsidRDefault="00375423" w:rsidP="00DE3801">
      <w:pPr>
        <w:pStyle w:val="a4"/>
        <w:numPr>
          <w:ilvl w:val="0"/>
          <w:numId w:val="2"/>
        </w:numPr>
        <w:jc w:val="both"/>
      </w:pPr>
      <w:r>
        <w:t>Копии настоящей жалобы – 2 экз.</w:t>
      </w:r>
    </w:p>
    <w:p w:rsidR="00DE3801" w:rsidRDefault="00DE3801" w:rsidP="00DE3801">
      <w:pPr>
        <w:ind w:firstLine="708"/>
        <w:jc w:val="both"/>
      </w:pPr>
    </w:p>
    <w:p w:rsidR="00DE3801" w:rsidRPr="0055765C" w:rsidRDefault="00DE3801" w:rsidP="00DE3801">
      <w:pPr>
        <w:ind w:firstLine="708"/>
        <w:jc w:val="both"/>
      </w:pPr>
      <w:r>
        <w:t>14.11.2016 года</w:t>
      </w:r>
      <w:r>
        <w:tab/>
      </w:r>
      <w:r>
        <w:tab/>
      </w:r>
      <w:r>
        <w:tab/>
      </w:r>
      <w:r>
        <w:tab/>
      </w:r>
      <w:r>
        <w:tab/>
      </w:r>
      <w:r w:rsidR="0055765C">
        <w:t>Ф.И.О.</w:t>
      </w:r>
      <w:bookmarkStart w:id="0" w:name="_GoBack"/>
      <w:bookmarkEnd w:id="0"/>
    </w:p>
    <w:p w:rsidR="00DE3801" w:rsidRPr="00332C02" w:rsidRDefault="00DE3801" w:rsidP="00392ACB">
      <w:pPr>
        <w:ind w:firstLine="708"/>
        <w:jc w:val="both"/>
      </w:pPr>
    </w:p>
    <w:sectPr w:rsidR="00DE3801" w:rsidRPr="00332C02" w:rsidSect="009915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62B8"/>
    <w:multiLevelType w:val="multilevel"/>
    <w:tmpl w:val="01A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143AB"/>
    <w:multiLevelType w:val="hybridMultilevel"/>
    <w:tmpl w:val="413887EA"/>
    <w:lvl w:ilvl="0" w:tplc="E35E1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19"/>
    <w:rsid w:val="002D404A"/>
    <w:rsid w:val="00300212"/>
    <w:rsid w:val="00332C02"/>
    <w:rsid w:val="003379DC"/>
    <w:rsid w:val="00375423"/>
    <w:rsid w:val="00392ACB"/>
    <w:rsid w:val="004D6419"/>
    <w:rsid w:val="00531E36"/>
    <w:rsid w:val="0055765C"/>
    <w:rsid w:val="00827130"/>
    <w:rsid w:val="009915AF"/>
    <w:rsid w:val="00B1185E"/>
    <w:rsid w:val="00BE0119"/>
    <w:rsid w:val="00D5549C"/>
    <w:rsid w:val="00DE3801"/>
    <w:rsid w:val="00F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419"/>
    <w:rPr>
      <w:color w:val="0563C1" w:themeColor="hyperlink"/>
      <w:u w:val="single"/>
    </w:rPr>
  </w:style>
  <w:style w:type="character" w:customStyle="1" w:styleId="street-address">
    <w:name w:val="street-address"/>
    <w:basedOn w:val="a0"/>
    <w:rsid w:val="003379DC"/>
  </w:style>
  <w:style w:type="character" w:customStyle="1" w:styleId="locality">
    <w:name w:val="locality"/>
    <w:basedOn w:val="a0"/>
    <w:rsid w:val="003379DC"/>
  </w:style>
  <w:style w:type="character" w:customStyle="1" w:styleId="postal-code">
    <w:name w:val="postal-code"/>
    <w:basedOn w:val="a0"/>
    <w:rsid w:val="003379DC"/>
  </w:style>
  <w:style w:type="character" w:customStyle="1" w:styleId="country-name">
    <w:name w:val="country-name"/>
    <w:basedOn w:val="a0"/>
    <w:rsid w:val="003379DC"/>
  </w:style>
  <w:style w:type="character" w:customStyle="1" w:styleId="blk1">
    <w:name w:val="blk1"/>
    <w:basedOn w:val="a0"/>
    <w:rsid w:val="00332C02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DE3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4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419"/>
    <w:rPr>
      <w:color w:val="0563C1" w:themeColor="hyperlink"/>
      <w:u w:val="single"/>
    </w:rPr>
  </w:style>
  <w:style w:type="character" w:customStyle="1" w:styleId="street-address">
    <w:name w:val="street-address"/>
    <w:basedOn w:val="a0"/>
    <w:rsid w:val="003379DC"/>
  </w:style>
  <w:style w:type="character" w:customStyle="1" w:styleId="locality">
    <w:name w:val="locality"/>
    <w:basedOn w:val="a0"/>
    <w:rsid w:val="003379DC"/>
  </w:style>
  <w:style w:type="character" w:customStyle="1" w:styleId="postal-code">
    <w:name w:val="postal-code"/>
    <w:basedOn w:val="a0"/>
    <w:rsid w:val="003379DC"/>
  </w:style>
  <w:style w:type="character" w:customStyle="1" w:styleId="country-name">
    <w:name w:val="country-name"/>
    <w:basedOn w:val="a0"/>
    <w:rsid w:val="003379DC"/>
  </w:style>
  <w:style w:type="character" w:customStyle="1" w:styleId="blk1">
    <w:name w:val="blk1"/>
    <w:basedOn w:val="a0"/>
    <w:rsid w:val="00332C02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DE3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4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6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22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168&amp;rnd=228224.42412249&amp;dst=77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query&amp;REFDOC=201168&amp;REFBASE=LAW&amp;REFPAGE=0&amp;REFTYPE=CDLT_CHILDLESS_CONTENTS_ITEM_MAIN_BACKREFS&amp;ts=17715147911582330622&amp;lst=0&amp;REFDST=111&amp;rmar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________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168&amp;rnd=228224.200176770&amp;dst=7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query&amp;REFDOC=201168&amp;REFBASE=LAW&amp;REFPAGE=0&amp;REFTYPE=CDLT_CHILDLESS_CONTENTS_ITEM_MAIN_BACKREFS&amp;ts=17715147911582330622&amp;lst=0&amp;REFDST=111&amp;rmar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Косякин</dc:creator>
  <cp:lastModifiedBy>Kirill Kosyakin</cp:lastModifiedBy>
  <cp:revision>3</cp:revision>
  <cp:lastPrinted>2016-11-14T10:07:00Z</cp:lastPrinted>
  <dcterms:created xsi:type="dcterms:W3CDTF">2016-11-22T09:02:00Z</dcterms:created>
  <dcterms:modified xsi:type="dcterms:W3CDTF">2016-11-22T09:06:00Z</dcterms:modified>
</cp:coreProperties>
</file>